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67" w:rsidRDefault="00F47B9A">
      <w:proofErr w:type="spellStart"/>
      <w:r>
        <w:t>Republika</w:t>
      </w:r>
      <w:proofErr w:type="spellEnd"/>
      <w:r>
        <w:t xml:space="preserve"> e </w:t>
      </w:r>
      <w:proofErr w:type="spellStart"/>
      <w:r>
        <w:t>Shqiperise</w:t>
      </w:r>
      <w:proofErr w:type="spellEnd"/>
      <w:r>
        <w:br/>
        <w:t xml:space="preserve"> </w:t>
      </w:r>
      <w:proofErr w:type="spellStart"/>
      <w:r>
        <w:t>Shkolla</w:t>
      </w:r>
      <w:proofErr w:type="spellEnd"/>
      <w:r>
        <w:t xml:space="preserve"> “THIMI-TANI”</w:t>
      </w:r>
      <w:r>
        <w:br/>
        <w:t xml:space="preserve">           </w:t>
      </w:r>
      <w:proofErr w:type="spellStart"/>
      <w:r>
        <w:t>Berat</w:t>
      </w:r>
      <w:proofErr w:type="spellEnd"/>
    </w:p>
    <w:p w:rsidR="007F2167" w:rsidRDefault="00F47B9A">
      <w:pPr>
        <w:rPr>
          <w:rFonts w:asciiTheme="majorHAnsi" w:hAnsiTheme="majorHAnsi"/>
          <w:sz w:val="48"/>
        </w:rPr>
      </w:pPr>
      <w:r>
        <w:rPr>
          <w:rFonts w:ascii="Rockwell Condensed" w:hAnsi="Rockwell Condensed"/>
        </w:rPr>
        <w:t xml:space="preserve">                             </w:t>
      </w:r>
      <w:r>
        <w:rPr>
          <w:rFonts w:ascii="Rockwell Condensed" w:hAnsi="Rockwell Condensed"/>
          <w:sz w:val="72"/>
        </w:rPr>
        <w:t>PUNE ME PROJEKT</w:t>
      </w:r>
      <w:r>
        <w:rPr>
          <w:rFonts w:ascii="Rockwell Condensed" w:hAnsi="Rockwell Condensed"/>
          <w:sz w:val="72"/>
        </w:rPr>
        <w:br/>
      </w:r>
      <w:r>
        <w:rPr>
          <w:rFonts w:asciiTheme="majorHAnsi" w:hAnsiTheme="majorHAnsi"/>
          <w:sz w:val="48"/>
        </w:rPr>
        <w:t xml:space="preserve">          </w:t>
      </w:r>
      <w:r w:rsidR="007F2167">
        <w:rPr>
          <w:rFonts w:asciiTheme="majorHAnsi" w:hAnsiTheme="majorHAnsi"/>
          <w:sz w:val="48"/>
        </w:rPr>
        <w:br/>
      </w:r>
    </w:p>
    <w:p w:rsidR="001D757A" w:rsidRDefault="001D757A">
      <w:pPr>
        <w:rPr>
          <w:rFonts w:asciiTheme="majorHAnsi" w:hAnsiTheme="majorHAnsi"/>
          <w:sz w:val="48"/>
        </w:rPr>
      </w:pPr>
      <w:proofErr w:type="spellStart"/>
      <w:r>
        <w:rPr>
          <w:rFonts w:asciiTheme="majorHAnsi" w:hAnsiTheme="majorHAnsi"/>
          <w:sz w:val="48"/>
        </w:rPr>
        <w:t>Lënda</w:t>
      </w:r>
      <w:proofErr w:type="gramStart"/>
      <w:r>
        <w:rPr>
          <w:rFonts w:asciiTheme="majorHAnsi" w:hAnsiTheme="majorHAnsi"/>
          <w:sz w:val="48"/>
        </w:rPr>
        <w:t>:Gjuha</w:t>
      </w:r>
      <w:proofErr w:type="spellEnd"/>
      <w:proofErr w:type="gramEnd"/>
      <w:r>
        <w:rPr>
          <w:rFonts w:asciiTheme="majorHAnsi" w:hAnsiTheme="majorHAnsi"/>
          <w:sz w:val="48"/>
        </w:rPr>
        <w:t xml:space="preserve"> </w:t>
      </w:r>
      <w:proofErr w:type="spellStart"/>
      <w:r>
        <w:rPr>
          <w:rFonts w:asciiTheme="majorHAnsi" w:hAnsiTheme="majorHAnsi"/>
          <w:sz w:val="48"/>
        </w:rPr>
        <w:t>Shqipe</w:t>
      </w:r>
      <w:proofErr w:type="spellEnd"/>
      <w:r>
        <w:rPr>
          <w:rFonts w:asciiTheme="majorHAnsi" w:hAnsiTheme="majorHAnsi"/>
          <w:sz w:val="48"/>
        </w:rPr>
        <w:t xml:space="preserve"> 8 </w:t>
      </w:r>
      <w:r>
        <w:rPr>
          <w:rFonts w:asciiTheme="majorHAnsi" w:hAnsiTheme="majorHAnsi"/>
          <w:sz w:val="48"/>
        </w:rPr>
        <w:br/>
      </w:r>
      <w:r w:rsidR="007F2167">
        <w:rPr>
          <w:rFonts w:asciiTheme="majorHAnsi" w:hAnsiTheme="majorHAnsi"/>
          <w:sz w:val="48"/>
        </w:rPr>
        <w:br/>
      </w:r>
    </w:p>
    <w:p w:rsidR="001D757A" w:rsidRDefault="007F2167">
      <w:pPr>
        <w:rPr>
          <w:rFonts w:ascii="Times New Roman" w:hAnsi="Times New Roman" w:cs="Times New Roman"/>
          <w:sz w:val="48"/>
        </w:rPr>
      </w:pPr>
      <w:proofErr w:type="spellStart"/>
      <w:r>
        <w:rPr>
          <w:rFonts w:asciiTheme="majorHAnsi" w:hAnsiTheme="majorHAnsi"/>
          <w:sz w:val="48"/>
        </w:rPr>
        <w:t>Tema</w:t>
      </w:r>
      <w:proofErr w:type="gramStart"/>
      <w:r>
        <w:rPr>
          <w:rFonts w:asciiTheme="majorHAnsi" w:hAnsiTheme="majorHAnsi"/>
          <w:sz w:val="48"/>
        </w:rPr>
        <w:t>:Katërm</w:t>
      </w:r>
      <w:r w:rsidR="001D757A">
        <w:rPr>
          <w:rFonts w:asciiTheme="majorHAnsi" w:hAnsiTheme="majorHAnsi"/>
          <w:sz w:val="48"/>
        </w:rPr>
        <w:t>b</w:t>
      </w:r>
      <w:r w:rsidR="001D757A">
        <w:rPr>
          <w:rFonts w:ascii="Times New Roman" w:hAnsi="Times New Roman" w:cs="Times New Roman"/>
          <w:sz w:val="48"/>
        </w:rPr>
        <w:t>ë</w:t>
      </w:r>
      <w:r w:rsidR="001D757A">
        <w:rPr>
          <w:rFonts w:asciiTheme="majorHAnsi" w:hAnsiTheme="majorHAnsi"/>
          <w:sz w:val="48"/>
        </w:rPr>
        <w:t>dhjet</w:t>
      </w:r>
      <w:proofErr w:type="spellEnd"/>
      <w:proofErr w:type="gramEnd"/>
      <w:r w:rsidR="001D757A">
        <w:rPr>
          <w:rFonts w:asciiTheme="majorHAnsi" w:hAnsiTheme="majorHAnsi"/>
          <w:sz w:val="48"/>
        </w:rPr>
        <w:t xml:space="preserve">  </w:t>
      </w:r>
      <w:proofErr w:type="spellStart"/>
      <w:r w:rsidR="001D757A">
        <w:rPr>
          <w:rFonts w:asciiTheme="majorHAnsi" w:hAnsiTheme="majorHAnsi"/>
          <w:sz w:val="48"/>
        </w:rPr>
        <w:t>vjec</w:t>
      </w:r>
      <w:proofErr w:type="spellEnd"/>
      <w:r w:rsidR="001D757A">
        <w:rPr>
          <w:rFonts w:asciiTheme="majorHAnsi" w:hAnsiTheme="majorHAnsi"/>
          <w:sz w:val="48"/>
        </w:rPr>
        <w:t xml:space="preserve"> </w:t>
      </w:r>
      <w:proofErr w:type="spellStart"/>
      <w:r w:rsidR="001D757A">
        <w:rPr>
          <w:rFonts w:asciiTheme="majorHAnsi" w:hAnsiTheme="majorHAnsi"/>
          <w:sz w:val="48"/>
        </w:rPr>
        <w:t>dh</w:t>
      </w:r>
      <w:r w:rsidR="001D757A">
        <w:rPr>
          <w:rFonts w:ascii="Times New Roman" w:hAnsi="Times New Roman" w:cs="Times New Roman"/>
          <w:sz w:val="48"/>
        </w:rPr>
        <w:t>ëndër</w:t>
      </w:r>
      <w:proofErr w:type="spellEnd"/>
      <w:r w:rsidR="001D757A">
        <w:rPr>
          <w:rFonts w:ascii="Times New Roman" w:hAnsi="Times New Roman" w:cs="Times New Roman"/>
          <w:sz w:val="48"/>
        </w:rPr>
        <w:t>.</w:t>
      </w:r>
      <w:r w:rsidR="001D757A">
        <w:rPr>
          <w:rFonts w:ascii="Times New Roman" w:hAnsi="Times New Roman" w:cs="Times New Roman"/>
          <w:sz w:val="48"/>
        </w:rPr>
        <w:br/>
      </w:r>
    </w:p>
    <w:p w:rsidR="001D757A" w:rsidRDefault="001D757A">
      <w:pPr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br/>
      </w:r>
      <w:proofErr w:type="spellStart"/>
      <w:r>
        <w:rPr>
          <w:rFonts w:asciiTheme="majorHAnsi" w:hAnsiTheme="majorHAnsi"/>
          <w:sz w:val="48"/>
        </w:rPr>
        <w:t>Punoi</w:t>
      </w:r>
      <w:proofErr w:type="gramStart"/>
      <w:r>
        <w:rPr>
          <w:rFonts w:asciiTheme="majorHAnsi" w:hAnsiTheme="majorHAnsi"/>
          <w:sz w:val="48"/>
        </w:rPr>
        <w:t>:Edvalo</w:t>
      </w:r>
      <w:proofErr w:type="spellEnd"/>
      <w:proofErr w:type="gramEnd"/>
      <w:r>
        <w:rPr>
          <w:rFonts w:asciiTheme="majorHAnsi" w:hAnsiTheme="majorHAnsi"/>
          <w:sz w:val="48"/>
        </w:rPr>
        <w:t xml:space="preserve"> </w:t>
      </w:r>
      <w:proofErr w:type="spellStart"/>
      <w:r>
        <w:rPr>
          <w:rFonts w:asciiTheme="majorHAnsi" w:hAnsiTheme="majorHAnsi"/>
          <w:sz w:val="48"/>
        </w:rPr>
        <w:t>Toraj</w:t>
      </w:r>
      <w:proofErr w:type="spellEnd"/>
      <w:r>
        <w:rPr>
          <w:rFonts w:asciiTheme="majorHAnsi" w:hAnsiTheme="majorHAnsi"/>
          <w:sz w:val="48"/>
        </w:rPr>
        <w:br/>
      </w:r>
      <w:r>
        <w:rPr>
          <w:rFonts w:asciiTheme="majorHAnsi" w:hAnsiTheme="majorHAnsi"/>
          <w:sz w:val="48"/>
        </w:rPr>
        <w:br/>
      </w:r>
    </w:p>
    <w:p w:rsidR="00F47B9A" w:rsidRPr="001D757A" w:rsidRDefault="001D757A">
      <w:pPr>
        <w:rPr>
          <w:rFonts w:ascii="Times New Roman" w:hAnsi="Times New Roman" w:cs="Times New Roman"/>
          <w:sz w:val="48"/>
        </w:rPr>
      </w:pPr>
      <w:proofErr w:type="spellStart"/>
      <w:r>
        <w:rPr>
          <w:rFonts w:asciiTheme="majorHAnsi" w:hAnsiTheme="majorHAnsi"/>
          <w:sz w:val="48"/>
        </w:rPr>
        <w:t>Udhëhoqi:Zamira</w:t>
      </w:r>
      <w:proofErr w:type="spellEnd"/>
      <w:r>
        <w:rPr>
          <w:rFonts w:asciiTheme="majorHAnsi" w:hAnsiTheme="majorHAnsi"/>
          <w:sz w:val="48"/>
        </w:rPr>
        <w:t xml:space="preserve"> </w:t>
      </w:r>
      <w:proofErr w:type="spellStart"/>
      <w:r>
        <w:rPr>
          <w:rFonts w:asciiTheme="majorHAnsi" w:hAnsiTheme="majorHAnsi"/>
          <w:sz w:val="48"/>
        </w:rPr>
        <w:t>Velmeshi</w:t>
      </w:r>
      <w:proofErr w:type="spellEnd"/>
      <w:r>
        <w:rPr>
          <w:rFonts w:ascii="Times New Roman" w:hAnsi="Times New Roman" w:cs="Times New Roman"/>
          <w:sz w:val="48"/>
          <w:lang w:eastAsia="ja-JP"/>
        </w:rPr>
        <w:t xml:space="preserve"> </w:t>
      </w:r>
      <w:r>
        <w:rPr>
          <w:rFonts w:asciiTheme="majorHAnsi" w:hAnsiTheme="majorHAnsi"/>
          <w:sz w:val="48"/>
        </w:rPr>
        <w:br/>
      </w:r>
      <w:r w:rsidR="00F47B9A">
        <w:rPr>
          <w:rFonts w:asciiTheme="majorHAnsi" w:hAnsiTheme="majorHAnsi"/>
          <w:sz w:val="48"/>
        </w:rPr>
        <w:br/>
      </w:r>
    </w:p>
    <w:p w:rsidR="00F47B9A" w:rsidRPr="00F47B9A" w:rsidRDefault="00F47B9A">
      <w:pPr>
        <w:rPr>
          <w:rFonts w:ascii="Agency FB" w:hAnsi="Agency FB"/>
          <w:sz w:val="48"/>
        </w:rPr>
      </w:pPr>
      <w:r>
        <w:rPr>
          <w:rFonts w:asciiTheme="majorHAnsi" w:hAnsiTheme="majorHAnsi"/>
          <w:sz w:val="48"/>
        </w:rPr>
        <w:t xml:space="preserve">      </w:t>
      </w:r>
    </w:p>
    <w:sectPr w:rsidR="00F47B9A" w:rsidRPr="00F47B9A" w:rsidSect="00FC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B9A"/>
    <w:rsid w:val="001D757A"/>
    <w:rsid w:val="00326D6D"/>
    <w:rsid w:val="006B601C"/>
    <w:rsid w:val="007F2167"/>
    <w:rsid w:val="00F47B9A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2016-01-11T15:28:00Z</dcterms:created>
  <dcterms:modified xsi:type="dcterms:W3CDTF">2016-01-11T16:07:00Z</dcterms:modified>
</cp:coreProperties>
</file>